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1,965,792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1,965,792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628E9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571" w:history="1">
            <w:r w:rsidR="007628E9" w:rsidRPr="00CC742C">
              <w:rPr>
                <w:rStyle w:val="Hipervnculo"/>
                <w:noProof/>
              </w:rPr>
              <w:t>1. Intervenciones y Acciones Pedagógicas (IAP)</w:t>
            </w:r>
            <w:r w:rsidR="007628E9">
              <w:rPr>
                <w:noProof/>
                <w:webHidden/>
              </w:rPr>
              <w:tab/>
            </w:r>
            <w:r w:rsidR="007628E9">
              <w:rPr>
                <w:noProof/>
                <w:webHidden/>
              </w:rPr>
              <w:fldChar w:fldCharType="begin"/>
            </w:r>
            <w:r w:rsidR="007628E9">
              <w:rPr>
                <w:noProof/>
                <w:webHidden/>
              </w:rPr>
              <w:instrText xml:space="preserve"> PAGEREF _Toc131599571 \h </w:instrText>
            </w:r>
            <w:r w:rsidR="007628E9">
              <w:rPr>
                <w:noProof/>
                <w:webHidden/>
              </w:rPr>
            </w:r>
            <w:r w:rsidR="007628E9">
              <w:rPr>
                <w:noProof/>
                <w:webHidden/>
              </w:rPr>
              <w:fldChar w:fldCharType="separate"/>
            </w:r>
            <w:r w:rsidR="007628E9">
              <w:rPr>
                <w:noProof/>
                <w:webHidden/>
              </w:rPr>
              <w:t>3</w:t>
            </w:r>
            <w:r w:rsidR="007628E9">
              <w:rPr>
                <w:noProof/>
                <w:webHidden/>
              </w:rPr>
              <w:fldChar w:fldCharType="end"/>
            </w:r>
          </w:hyperlink>
        </w:p>
        <w:p w:rsidR="007628E9" w:rsidRDefault="007628E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572" w:history="1">
            <w:r w:rsidRPr="00CC742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95F71" w:rsidRDefault="007628E9">
      <w:pPr>
        <w:pStyle w:val="Ttulo1"/>
      </w:pPr>
      <w:bookmarkStart w:id="1" w:name="_Toc131599571"/>
      <w:r>
        <w:t xml:space="preserve">1. </w:t>
      </w:r>
      <w:r>
        <w:t>Intervenciones y Acciones Pedagógicas (IAP)</w:t>
      </w:r>
      <w:bookmarkEnd w:id="1"/>
    </w:p>
    <w:p w:rsidR="00095F71" w:rsidRDefault="007628E9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095F71" w:rsidRDefault="007628E9"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095F71" w:rsidRDefault="007628E9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095F71" w:rsidRDefault="007628E9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95F71" w:rsidRDefault="007628E9">
            <w:r>
              <w:t>Unidad Ejecutora</w:t>
            </w:r>
          </w:p>
        </w:tc>
        <w:tc>
          <w:tcPr>
            <w:tcW w:w="3249" w:type="dxa"/>
          </w:tcPr>
          <w:p w:rsidR="00095F71" w:rsidRDefault="007628E9">
            <w:r>
              <w:t>Costo anual</w:t>
            </w:r>
          </w:p>
        </w:tc>
        <w:tc>
          <w:tcPr>
            <w:tcW w:w="3249" w:type="dxa"/>
          </w:tcPr>
          <w:p w:rsidR="00095F71" w:rsidRDefault="007628E9">
            <w:r>
              <w:t>PIA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300. EDUCACION AMAZONAS</w:t>
            </w:r>
          </w:p>
        </w:tc>
        <w:tc>
          <w:tcPr>
            <w:tcW w:w="3249" w:type="dxa"/>
          </w:tcPr>
          <w:p w:rsidR="00095F71" w:rsidRDefault="007628E9">
            <w:r>
              <w:t>6,282,462</w:t>
            </w:r>
          </w:p>
        </w:tc>
        <w:tc>
          <w:tcPr>
            <w:tcW w:w="3249" w:type="dxa"/>
          </w:tcPr>
          <w:p w:rsidR="00095F71" w:rsidRDefault="007628E9">
            <w:r>
              <w:t>5,328,441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301. EDUCACION BAGUA</w:t>
            </w:r>
          </w:p>
        </w:tc>
        <w:tc>
          <w:tcPr>
            <w:tcW w:w="3249" w:type="dxa"/>
          </w:tcPr>
          <w:p w:rsidR="00095F71" w:rsidRDefault="007628E9">
            <w:r>
              <w:t>3,405,163</w:t>
            </w:r>
          </w:p>
        </w:tc>
        <w:tc>
          <w:tcPr>
            <w:tcW w:w="3249" w:type="dxa"/>
          </w:tcPr>
          <w:p w:rsidR="00095F71" w:rsidRDefault="007628E9">
            <w:r>
              <w:t>2,838,260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302. EDUCACION CONDORCANQUI</w:t>
            </w:r>
          </w:p>
        </w:tc>
        <w:tc>
          <w:tcPr>
            <w:tcW w:w="3249" w:type="dxa"/>
          </w:tcPr>
          <w:p w:rsidR="00095F71" w:rsidRDefault="007628E9">
            <w:r>
              <w:t>8,545,105</w:t>
            </w:r>
          </w:p>
        </w:tc>
        <w:tc>
          <w:tcPr>
            <w:tcW w:w="3249" w:type="dxa"/>
          </w:tcPr>
          <w:p w:rsidR="00095F71" w:rsidRDefault="007628E9">
            <w:r>
              <w:t>6,345,901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303. EDUCACION BAGUA CAPITAL</w:t>
            </w:r>
          </w:p>
        </w:tc>
        <w:tc>
          <w:tcPr>
            <w:tcW w:w="3249" w:type="dxa"/>
          </w:tcPr>
          <w:p w:rsidR="00095F71" w:rsidRDefault="007628E9">
            <w:r>
              <w:t>2,494,863</w:t>
            </w:r>
          </w:p>
        </w:tc>
        <w:tc>
          <w:tcPr>
            <w:tcW w:w="3249" w:type="dxa"/>
          </w:tcPr>
          <w:p w:rsidR="00095F71" w:rsidRDefault="007628E9">
            <w:r>
              <w:t>5,177,929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304. UGEL INTERCULTURAL BILINGUE Y RURAL IMAZA - BAGUA</w:t>
            </w:r>
          </w:p>
        </w:tc>
        <w:tc>
          <w:tcPr>
            <w:tcW w:w="3249" w:type="dxa"/>
          </w:tcPr>
          <w:p w:rsidR="00095F71" w:rsidRDefault="007628E9">
            <w:r>
              <w:t>4,368,109</w:t>
            </w:r>
          </w:p>
        </w:tc>
        <w:tc>
          <w:tcPr>
            <w:tcW w:w="3249" w:type="dxa"/>
          </w:tcPr>
          <w:p w:rsidR="00095F71" w:rsidRDefault="007628E9">
            <w:r>
              <w:t>396,882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Total</w:t>
            </w:r>
          </w:p>
        </w:tc>
        <w:tc>
          <w:tcPr>
            <w:tcW w:w="3249" w:type="dxa"/>
          </w:tcPr>
          <w:p w:rsidR="00095F71" w:rsidRDefault="007628E9">
            <w:r>
              <w:t>25,095,702</w:t>
            </w:r>
          </w:p>
        </w:tc>
        <w:tc>
          <w:tcPr>
            <w:tcW w:w="3249" w:type="dxa"/>
          </w:tcPr>
          <w:p w:rsidR="00095F71" w:rsidRDefault="007628E9">
            <w:r>
              <w:t>20,087,413</w:t>
            </w:r>
          </w:p>
        </w:tc>
      </w:tr>
    </w:tbl>
    <w:p w:rsidR="00095F71" w:rsidRDefault="007628E9">
      <w:pPr>
        <w:pStyle w:val="Fuentes"/>
      </w:pPr>
      <w:r>
        <w:t>Fuente: Fuente: Base SIAF al corte de 19 de marzo del 2023 e informes UPP</w:t>
      </w:r>
    </w:p>
    <w:p w:rsidR="00095F71" w:rsidRDefault="007628E9">
      <w:pPr>
        <w:pStyle w:val="Listaconvietas"/>
        <w:jc w:val="both"/>
      </w:pPr>
      <w:r>
        <w:t>El Gobierno Regional de AMAZONAS ha recibido un monto S/ 3,367,546.00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095F71" w:rsidRDefault="007628E9"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95F71" w:rsidRDefault="007628E9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095F71" w:rsidRDefault="007628E9">
            <w:r>
              <w:t>PIM</w:t>
            </w:r>
          </w:p>
        </w:tc>
        <w:tc>
          <w:tcPr>
            <w:tcW w:w="2436" w:type="dxa"/>
          </w:tcPr>
          <w:p w:rsidR="00095F71" w:rsidRDefault="007628E9">
            <w:r>
              <w:t>Primera transferencia (DS-N°031-2023-EF)</w:t>
            </w:r>
          </w:p>
        </w:tc>
        <w:tc>
          <w:tcPr>
            <w:tcW w:w="2436" w:type="dxa"/>
          </w:tcPr>
          <w:p w:rsidR="00095F71" w:rsidRDefault="007628E9">
            <w:r>
              <w:t>Total tr</w:t>
            </w:r>
            <w:r>
              <w:t>ansferido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300. EDUCACION AMAZONAS</w:t>
            </w:r>
          </w:p>
        </w:tc>
        <w:tc>
          <w:tcPr>
            <w:tcW w:w="2436" w:type="dxa"/>
          </w:tcPr>
          <w:p w:rsidR="00095F71" w:rsidRDefault="007628E9">
            <w:r>
              <w:t>5,926,113</w:t>
            </w:r>
          </w:p>
        </w:tc>
        <w:tc>
          <w:tcPr>
            <w:tcW w:w="2436" w:type="dxa"/>
          </w:tcPr>
          <w:p w:rsidR="00095F71" w:rsidRDefault="007628E9">
            <w:r>
              <w:t>851,041</w:t>
            </w:r>
          </w:p>
        </w:tc>
        <w:tc>
          <w:tcPr>
            <w:tcW w:w="2436" w:type="dxa"/>
          </w:tcPr>
          <w:p w:rsidR="00095F71" w:rsidRDefault="007628E9">
            <w:r>
              <w:t>851,041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301. EDUCACION BAGUA</w:t>
            </w:r>
          </w:p>
        </w:tc>
        <w:tc>
          <w:tcPr>
            <w:tcW w:w="2436" w:type="dxa"/>
          </w:tcPr>
          <w:p w:rsidR="00095F71" w:rsidRDefault="007628E9">
            <w:r>
              <w:t>2,979,389</w:t>
            </w:r>
          </w:p>
        </w:tc>
        <w:tc>
          <w:tcPr>
            <w:tcW w:w="2436" w:type="dxa"/>
          </w:tcPr>
          <w:p w:rsidR="00095F71" w:rsidRDefault="007628E9">
            <w:r>
              <w:t>429,231</w:t>
            </w:r>
          </w:p>
        </w:tc>
        <w:tc>
          <w:tcPr>
            <w:tcW w:w="2436" w:type="dxa"/>
          </w:tcPr>
          <w:p w:rsidR="00095F71" w:rsidRDefault="007628E9">
            <w:r>
              <w:t>429,231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302. EDUCACION CONDORCANQUI</w:t>
            </w:r>
          </w:p>
        </w:tc>
        <w:tc>
          <w:tcPr>
            <w:tcW w:w="2436" w:type="dxa"/>
          </w:tcPr>
          <w:p w:rsidR="00095F71" w:rsidRDefault="007628E9">
            <w:r>
              <w:t>7,137,881</w:t>
            </w:r>
          </w:p>
        </w:tc>
        <w:tc>
          <w:tcPr>
            <w:tcW w:w="2436" w:type="dxa"/>
          </w:tcPr>
          <w:p w:rsidR="00095F71" w:rsidRDefault="007628E9">
            <w:r>
              <w:t>791,980</w:t>
            </w:r>
          </w:p>
        </w:tc>
        <w:tc>
          <w:tcPr>
            <w:tcW w:w="2436" w:type="dxa"/>
          </w:tcPr>
          <w:p w:rsidR="00095F71" w:rsidRDefault="007628E9">
            <w:r>
              <w:t>791,980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303. EDUCACION BAGUA CAPITAL</w:t>
            </w:r>
          </w:p>
        </w:tc>
        <w:tc>
          <w:tcPr>
            <w:tcW w:w="2436" w:type="dxa"/>
          </w:tcPr>
          <w:p w:rsidR="00095F71" w:rsidRDefault="007628E9">
            <w:r>
              <w:t>4,776,481</w:t>
            </w:r>
          </w:p>
        </w:tc>
        <w:tc>
          <w:tcPr>
            <w:tcW w:w="2436" w:type="dxa"/>
          </w:tcPr>
          <w:p w:rsidR="00095F71" w:rsidRDefault="007628E9">
            <w:r>
              <w:t>124,896</w:t>
            </w:r>
          </w:p>
        </w:tc>
        <w:tc>
          <w:tcPr>
            <w:tcW w:w="2436" w:type="dxa"/>
          </w:tcPr>
          <w:p w:rsidR="00095F71" w:rsidRDefault="007628E9">
            <w:r>
              <w:t>124,896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 xml:space="preserve">304. UGEL INTERCULTURAL BILINGUE Y </w:t>
            </w:r>
            <w:r>
              <w:t>RURAL IMAZA - BAGUA</w:t>
            </w:r>
          </w:p>
        </w:tc>
        <w:tc>
          <w:tcPr>
            <w:tcW w:w="2436" w:type="dxa"/>
          </w:tcPr>
          <w:p w:rsidR="00095F71" w:rsidRDefault="007628E9">
            <w:r>
              <w:t>1,755,134</w:t>
            </w:r>
          </w:p>
        </w:tc>
        <w:tc>
          <w:tcPr>
            <w:tcW w:w="2436" w:type="dxa"/>
          </w:tcPr>
          <w:p w:rsidR="00095F71" w:rsidRDefault="007628E9">
            <w:r>
              <w:t>1,170,398</w:t>
            </w:r>
          </w:p>
        </w:tc>
        <w:tc>
          <w:tcPr>
            <w:tcW w:w="2436" w:type="dxa"/>
          </w:tcPr>
          <w:p w:rsidR="00095F71" w:rsidRDefault="007628E9">
            <w:r>
              <w:t>1,170,398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Total</w:t>
            </w:r>
          </w:p>
        </w:tc>
        <w:tc>
          <w:tcPr>
            <w:tcW w:w="2436" w:type="dxa"/>
          </w:tcPr>
          <w:p w:rsidR="00095F71" w:rsidRDefault="007628E9">
            <w:r>
              <w:t>22,574,998</w:t>
            </w:r>
          </w:p>
        </w:tc>
        <w:tc>
          <w:tcPr>
            <w:tcW w:w="2436" w:type="dxa"/>
          </w:tcPr>
          <w:p w:rsidR="00095F71" w:rsidRDefault="007628E9">
            <w:r>
              <w:t>3,367,546</w:t>
            </w:r>
          </w:p>
        </w:tc>
        <w:tc>
          <w:tcPr>
            <w:tcW w:w="2436" w:type="dxa"/>
          </w:tcPr>
          <w:p w:rsidR="00095F71" w:rsidRDefault="007628E9">
            <w:r>
              <w:t>3,367,546</w:t>
            </w:r>
          </w:p>
        </w:tc>
      </w:tr>
    </w:tbl>
    <w:p w:rsidR="00095F71" w:rsidRDefault="007628E9">
      <w:pPr>
        <w:pStyle w:val="Fuentes"/>
      </w:pPr>
      <w:r>
        <w:t>Fuente: Fuente: Base SIAF al corte de 19 de marzo del 2023 e informes UPP</w:t>
      </w:r>
    </w:p>
    <w:p w:rsidR="00095F71" w:rsidRDefault="007628E9">
      <w:pPr>
        <w:pStyle w:val="Listaconvietas"/>
        <w:jc w:val="both"/>
      </w:pPr>
      <w:r>
        <w:t xml:space="preserve">Al 19 de marzo del 2023, el Pliego Gobierno Regional de AMAZONAS ha ejecutado un monto total </w:t>
      </w:r>
      <w:r>
        <w:t>de S/ 666,761, lo que representa el 10.7% del PIM.</w:t>
      </w:r>
    </w:p>
    <w:p w:rsidR="00095F71" w:rsidRDefault="007628E9">
      <w:pPr>
        <w:jc w:val="center"/>
      </w:pPr>
      <w:r>
        <w:rPr>
          <w:b/>
        </w:rPr>
        <w:t>Gráfico N° 01 Avance en la ejecución presupuestal por Unidad Ejecutora (Dev/PIM%)</w:t>
      </w:r>
    </w:p>
    <w:p w:rsidR="00095F71" w:rsidRDefault="007628E9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71" w:rsidRDefault="007628E9">
      <w:pPr>
        <w:pStyle w:val="Fuentes"/>
      </w:pPr>
      <w:r>
        <w:t>Fuente: Base SIAF al corte de 19 de marzo del 2023</w:t>
      </w:r>
    </w:p>
    <w:p w:rsidR="00095F71" w:rsidRDefault="007628E9">
      <w:pPr>
        <w:pStyle w:val="Listaconvietas"/>
        <w:jc w:val="both"/>
      </w:pPr>
      <w:r>
        <w:t>El Pliego Gobierno Regional de AMAZONAS implementa un total de 18 de i</w:t>
      </w:r>
      <w:r>
        <w:t>ntervenciones y acciones pedagógicas para el Año 2023. Las cinco intervenciones que han recibido mayores recursos en el PIM al 19 de marzo del 2023 son: Secundaria con residencia estudiantil (7.50 millones), PRONOEI (4.55 millones), Jornada escolar complet</w:t>
      </w:r>
      <w:r>
        <w:t>a (3.55 millones), Distribución de materiales educativos (3.06 millones) y CAS UGEL (0.68 millones)</w:t>
      </w:r>
    </w:p>
    <w:p w:rsidR="00095F71" w:rsidRDefault="007628E9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95F71" w:rsidRDefault="007628E9">
            <w:r>
              <w:lastRenderedPageBreak/>
              <w:t>Intervención pedagógica</w:t>
            </w:r>
          </w:p>
        </w:tc>
        <w:tc>
          <w:tcPr>
            <w:tcW w:w="3249" w:type="dxa"/>
          </w:tcPr>
          <w:p w:rsidR="00095F71" w:rsidRDefault="007628E9">
            <w:r>
              <w:t>Costo anual</w:t>
            </w:r>
          </w:p>
        </w:tc>
        <w:tc>
          <w:tcPr>
            <w:tcW w:w="3249" w:type="dxa"/>
          </w:tcPr>
          <w:p w:rsidR="00095F71" w:rsidRDefault="007628E9">
            <w:r>
              <w:t>PIA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300. EDUCACION AMAZONAS</w:t>
            </w:r>
          </w:p>
        </w:tc>
        <w:tc>
          <w:tcPr>
            <w:tcW w:w="3249" w:type="dxa"/>
          </w:tcPr>
          <w:p w:rsidR="00095F71" w:rsidRDefault="007628E9">
            <w:r>
              <w:t>6,282,462</w:t>
            </w:r>
          </w:p>
        </w:tc>
        <w:tc>
          <w:tcPr>
            <w:tcW w:w="3249" w:type="dxa"/>
          </w:tcPr>
          <w:p w:rsidR="00095F71" w:rsidRDefault="007628E9">
            <w:r>
              <w:t>5,328,441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301. EDUCACION BAGUA</w:t>
            </w:r>
          </w:p>
        </w:tc>
        <w:tc>
          <w:tcPr>
            <w:tcW w:w="3249" w:type="dxa"/>
          </w:tcPr>
          <w:p w:rsidR="00095F71" w:rsidRDefault="007628E9">
            <w:r>
              <w:t>3,405,163</w:t>
            </w:r>
          </w:p>
        </w:tc>
        <w:tc>
          <w:tcPr>
            <w:tcW w:w="3249" w:type="dxa"/>
          </w:tcPr>
          <w:p w:rsidR="00095F71" w:rsidRDefault="007628E9">
            <w:r>
              <w:t>2,838,260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302. EDUCACION CONDORCANQUI</w:t>
            </w:r>
          </w:p>
        </w:tc>
        <w:tc>
          <w:tcPr>
            <w:tcW w:w="3249" w:type="dxa"/>
          </w:tcPr>
          <w:p w:rsidR="00095F71" w:rsidRDefault="007628E9">
            <w:r>
              <w:t>8,545,105</w:t>
            </w:r>
          </w:p>
        </w:tc>
        <w:tc>
          <w:tcPr>
            <w:tcW w:w="3249" w:type="dxa"/>
          </w:tcPr>
          <w:p w:rsidR="00095F71" w:rsidRDefault="007628E9">
            <w:r>
              <w:t>6,345,901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303. EDUCACION BAGUA CAPITAL</w:t>
            </w:r>
          </w:p>
        </w:tc>
        <w:tc>
          <w:tcPr>
            <w:tcW w:w="3249" w:type="dxa"/>
          </w:tcPr>
          <w:p w:rsidR="00095F71" w:rsidRDefault="007628E9">
            <w:r>
              <w:t>2,494,863</w:t>
            </w:r>
          </w:p>
        </w:tc>
        <w:tc>
          <w:tcPr>
            <w:tcW w:w="3249" w:type="dxa"/>
          </w:tcPr>
          <w:p w:rsidR="00095F71" w:rsidRDefault="007628E9">
            <w:r>
              <w:t>5,177,929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304. UGEL INTERCULTURAL BILINGUE Y RURAL IMAZA - BAGUA</w:t>
            </w:r>
          </w:p>
        </w:tc>
        <w:tc>
          <w:tcPr>
            <w:tcW w:w="3249" w:type="dxa"/>
          </w:tcPr>
          <w:p w:rsidR="00095F71" w:rsidRDefault="007628E9">
            <w:r>
              <w:t>4,368,109</w:t>
            </w:r>
          </w:p>
        </w:tc>
        <w:tc>
          <w:tcPr>
            <w:tcW w:w="3249" w:type="dxa"/>
          </w:tcPr>
          <w:p w:rsidR="00095F71" w:rsidRDefault="007628E9">
            <w:r>
              <w:t>396,882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Total</w:t>
            </w:r>
          </w:p>
        </w:tc>
        <w:tc>
          <w:tcPr>
            <w:tcW w:w="3249" w:type="dxa"/>
          </w:tcPr>
          <w:p w:rsidR="00095F71" w:rsidRDefault="007628E9">
            <w:r>
              <w:t>25,095,702</w:t>
            </w:r>
          </w:p>
        </w:tc>
        <w:tc>
          <w:tcPr>
            <w:tcW w:w="3249" w:type="dxa"/>
          </w:tcPr>
          <w:p w:rsidR="00095F71" w:rsidRDefault="007628E9">
            <w:r>
              <w:t>20,087,413</w:t>
            </w:r>
          </w:p>
        </w:tc>
      </w:tr>
    </w:tbl>
    <w:p w:rsidR="00095F71" w:rsidRDefault="007628E9">
      <w:pPr>
        <w:pStyle w:val="Fuentes"/>
      </w:pPr>
      <w:r>
        <w:t>Fuente: Fuente: Base SIAF al corte de 19 de marzo del 2023 e informes UPP</w:t>
      </w:r>
    </w:p>
    <w:p w:rsidR="00095F71" w:rsidRDefault="007628E9">
      <w:pPr>
        <w:pStyle w:val="Listaconvietas"/>
        <w:jc w:val="both"/>
      </w:pPr>
      <w:r>
        <w:t>La ejecución por intervención pedagógica muestra mayor avance en: Fortalecimiento PP 0107, Acciones comunes PP 0106, Acciones comunes PP 0107, Convivencia escolar, CAS UG</w:t>
      </w:r>
      <w:r>
        <w:t>EL, Jornada escolar completa, PRONOEI, Fortalecimiento PP 0106, Limpieza y mantenimiento. Es importante resaltar que las intervenciones pedagógicas: Plan de mejoras PP 0107, Talleres deportivo recreativos - Wiñaq, Servicio hospitalario - SEHO, Secundaria c</w:t>
      </w:r>
      <w:r>
        <w:t>on residencia estudiantil, PP 0147 IEST, PPoR RVcM - Talleres educativos, PPoR RVcM - Programas educativos, Distribución de materiales educativos, Traslado docente. Cuentan con recursos, pero no presentan avances.</w:t>
      </w:r>
    </w:p>
    <w:p w:rsidR="00095F71" w:rsidRDefault="007628E9">
      <w:pPr>
        <w:jc w:val="center"/>
      </w:pPr>
      <w:r>
        <w:rPr>
          <w:b/>
        </w:rPr>
        <w:t>Tabla N° 04 Avance en Ejecución Presupuest</w:t>
      </w:r>
      <w:r>
        <w:rPr>
          <w:b/>
        </w:rPr>
        <w:t>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95F71" w:rsidRDefault="007628E9">
            <w:r>
              <w:t>Intervención pedagógica</w:t>
            </w:r>
          </w:p>
        </w:tc>
        <w:tc>
          <w:tcPr>
            <w:tcW w:w="2436" w:type="dxa"/>
          </w:tcPr>
          <w:p w:rsidR="00095F71" w:rsidRDefault="007628E9">
            <w:r>
              <w:t>PIM</w:t>
            </w:r>
          </w:p>
        </w:tc>
        <w:tc>
          <w:tcPr>
            <w:tcW w:w="2436" w:type="dxa"/>
          </w:tcPr>
          <w:p w:rsidR="00095F71" w:rsidRDefault="007628E9">
            <w:r>
              <w:t>Devengado</w:t>
            </w:r>
          </w:p>
        </w:tc>
        <w:tc>
          <w:tcPr>
            <w:tcW w:w="2436" w:type="dxa"/>
          </w:tcPr>
          <w:p w:rsidR="00095F71" w:rsidRDefault="007628E9">
            <w:r>
              <w:t>% Ejec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Fortalecimiento PP 0107</w:t>
            </w:r>
          </w:p>
        </w:tc>
        <w:tc>
          <w:tcPr>
            <w:tcW w:w="2436" w:type="dxa"/>
          </w:tcPr>
          <w:p w:rsidR="00095F71" w:rsidRDefault="007628E9">
            <w:r>
              <w:t>140,832</w:t>
            </w:r>
          </w:p>
        </w:tc>
        <w:tc>
          <w:tcPr>
            <w:tcW w:w="2436" w:type="dxa"/>
          </w:tcPr>
          <w:p w:rsidR="00095F71" w:rsidRDefault="007628E9">
            <w:r>
              <w:t>30,084</w:t>
            </w:r>
          </w:p>
        </w:tc>
        <w:tc>
          <w:tcPr>
            <w:tcW w:w="2436" w:type="dxa"/>
          </w:tcPr>
          <w:p w:rsidR="00095F71" w:rsidRDefault="007628E9">
            <w:r>
              <w:t>21.4%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Acciones comunes PP 0106</w:t>
            </w:r>
          </w:p>
        </w:tc>
        <w:tc>
          <w:tcPr>
            <w:tcW w:w="2436" w:type="dxa"/>
          </w:tcPr>
          <w:p w:rsidR="00095F71" w:rsidRDefault="007628E9">
            <w:r>
              <w:t>38,940</w:t>
            </w:r>
          </w:p>
        </w:tc>
        <w:tc>
          <w:tcPr>
            <w:tcW w:w="2436" w:type="dxa"/>
          </w:tcPr>
          <w:p w:rsidR="00095F71" w:rsidRDefault="007628E9">
            <w:r>
              <w:t>6,401</w:t>
            </w:r>
          </w:p>
        </w:tc>
        <w:tc>
          <w:tcPr>
            <w:tcW w:w="2436" w:type="dxa"/>
          </w:tcPr>
          <w:p w:rsidR="00095F71" w:rsidRDefault="007628E9">
            <w:r>
              <w:t>16.4%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Acciones comunes PP 0107</w:t>
            </w:r>
          </w:p>
        </w:tc>
        <w:tc>
          <w:tcPr>
            <w:tcW w:w="2436" w:type="dxa"/>
          </w:tcPr>
          <w:p w:rsidR="00095F71" w:rsidRDefault="007628E9">
            <w:r>
              <w:t>34,140</w:t>
            </w:r>
          </w:p>
        </w:tc>
        <w:tc>
          <w:tcPr>
            <w:tcW w:w="2436" w:type="dxa"/>
          </w:tcPr>
          <w:p w:rsidR="00095F71" w:rsidRDefault="007628E9">
            <w:r>
              <w:t>5,601</w:t>
            </w:r>
          </w:p>
        </w:tc>
        <w:tc>
          <w:tcPr>
            <w:tcW w:w="2436" w:type="dxa"/>
          </w:tcPr>
          <w:p w:rsidR="00095F71" w:rsidRDefault="007628E9">
            <w:r>
              <w:t>16.4%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Convivencia escolar</w:t>
            </w:r>
          </w:p>
        </w:tc>
        <w:tc>
          <w:tcPr>
            <w:tcW w:w="2436" w:type="dxa"/>
          </w:tcPr>
          <w:p w:rsidR="00095F71" w:rsidRDefault="007628E9">
            <w:r>
              <w:t>661,048</w:t>
            </w:r>
          </w:p>
        </w:tc>
        <w:tc>
          <w:tcPr>
            <w:tcW w:w="2436" w:type="dxa"/>
          </w:tcPr>
          <w:p w:rsidR="00095F71" w:rsidRDefault="007628E9">
            <w:r>
              <w:t>66,280</w:t>
            </w:r>
          </w:p>
        </w:tc>
        <w:tc>
          <w:tcPr>
            <w:tcW w:w="2436" w:type="dxa"/>
          </w:tcPr>
          <w:p w:rsidR="00095F71" w:rsidRDefault="007628E9">
            <w:r>
              <w:t>10.0%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CAS UGEL</w:t>
            </w:r>
          </w:p>
        </w:tc>
        <w:tc>
          <w:tcPr>
            <w:tcW w:w="2436" w:type="dxa"/>
          </w:tcPr>
          <w:p w:rsidR="00095F71" w:rsidRDefault="007628E9">
            <w:r>
              <w:t>684,720</w:t>
            </w:r>
          </w:p>
        </w:tc>
        <w:tc>
          <w:tcPr>
            <w:tcW w:w="2436" w:type="dxa"/>
          </w:tcPr>
          <w:p w:rsidR="00095F71" w:rsidRDefault="007628E9">
            <w:r>
              <w:t>57,579</w:t>
            </w:r>
          </w:p>
        </w:tc>
        <w:tc>
          <w:tcPr>
            <w:tcW w:w="2436" w:type="dxa"/>
          </w:tcPr>
          <w:p w:rsidR="00095F71" w:rsidRDefault="007628E9">
            <w:r>
              <w:t>8.4%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Jornada escolar completa</w:t>
            </w:r>
          </w:p>
        </w:tc>
        <w:tc>
          <w:tcPr>
            <w:tcW w:w="2436" w:type="dxa"/>
          </w:tcPr>
          <w:p w:rsidR="00095F71" w:rsidRDefault="007628E9">
            <w:r>
              <w:t>3,552,624</w:t>
            </w:r>
          </w:p>
        </w:tc>
        <w:tc>
          <w:tcPr>
            <w:tcW w:w="2436" w:type="dxa"/>
          </w:tcPr>
          <w:p w:rsidR="00095F71" w:rsidRDefault="007628E9">
            <w:r>
              <w:t>279,769</w:t>
            </w:r>
          </w:p>
        </w:tc>
        <w:tc>
          <w:tcPr>
            <w:tcW w:w="2436" w:type="dxa"/>
          </w:tcPr>
          <w:p w:rsidR="00095F71" w:rsidRDefault="007628E9">
            <w:r>
              <w:t>7.9%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PRONOEI</w:t>
            </w:r>
          </w:p>
        </w:tc>
        <w:tc>
          <w:tcPr>
            <w:tcW w:w="2436" w:type="dxa"/>
          </w:tcPr>
          <w:p w:rsidR="00095F71" w:rsidRDefault="007628E9">
            <w:r>
              <w:t>4,549,855</w:t>
            </w:r>
          </w:p>
        </w:tc>
        <w:tc>
          <w:tcPr>
            <w:tcW w:w="2436" w:type="dxa"/>
          </w:tcPr>
          <w:p w:rsidR="00095F71" w:rsidRDefault="007628E9">
            <w:r>
              <w:t>186,000</w:t>
            </w:r>
          </w:p>
        </w:tc>
        <w:tc>
          <w:tcPr>
            <w:tcW w:w="2436" w:type="dxa"/>
          </w:tcPr>
          <w:p w:rsidR="00095F71" w:rsidRDefault="007628E9">
            <w:r>
              <w:t>4.1%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Fortalecimiento PP 0106</w:t>
            </w:r>
          </w:p>
        </w:tc>
        <w:tc>
          <w:tcPr>
            <w:tcW w:w="2436" w:type="dxa"/>
          </w:tcPr>
          <w:p w:rsidR="00095F71" w:rsidRDefault="007628E9">
            <w:r>
              <w:t>630,167</w:t>
            </w:r>
          </w:p>
        </w:tc>
        <w:tc>
          <w:tcPr>
            <w:tcW w:w="2436" w:type="dxa"/>
          </w:tcPr>
          <w:p w:rsidR="00095F71" w:rsidRDefault="007628E9">
            <w:r>
              <w:t>23,070</w:t>
            </w:r>
          </w:p>
        </w:tc>
        <w:tc>
          <w:tcPr>
            <w:tcW w:w="2436" w:type="dxa"/>
          </w:tcPr>
          <w:p w:rsidR="00095F71" w:rsidRDefault="007628E9">
            <w:r>
              <w:t>3.7%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Limpieza y mantenimiento</w:t>
            </w:r>
          </w:p>
        </w:tc>
        <w:tc>
          <w:tcPr>
            <w:tcW w:w="2436" w:type="dxa"/>
          </w:tcPr>
          <w:p w:rsidR="00095F71" w:rsidRDefault="007628E9">
            <w:r>
              <w:t>453,330</w:t>
            </w:r>
          </w:p>
        </w:tc>
        <w:tc>
          <w:tcPr>
            <w:tcW w:w="2436" w:type="dxa"/>
          </w:tcPr>
          <w:p w:rsidR="00095F71" w:rsidRDefault="007628E9">
            <w:r>
              <w:t>11,978</w:t>
            </w:r>
          </w:p>
        </w:tc>
        <w:tc>
          <w:tcPr>
            <w:tcW w:w="2436" w:type="dxa"/>
          </w:tcPr>
          <w:p w:rsidR="00095F71" w:rsidRDefault="007628E9">
            <w:r>
              <w:t>2.6%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Plan de mejoras PP 0107</w:t>
            </w:r>
          </w:p>
        </w:tc>
        <w:tc>
          <w:tcPr>
            <w:tcW w:w="2436" w:type="dxa"/>
          </w:tcPr>
          <w:p w:rsidR="00095F71" w:rsidRDefault="007628E9">
            <w:r>
              <w:t>201,000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Talleres deportivo recreativos - Wiñaq</w:t>
            </w:r>
          </w:p>
        </w:tc>
        <w:tc>
          <w:tcPr>
            <w:tcW w:w="2436" w:type="dxa"/>
          </w:tcPr>
          <w:p w:rsidR="00095F71" w:rsidRDefault="007628E9">
            <w:r>
              <w:t>126,638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Servicio hospitalario - SEHO</w:t>
            </w:r>
          </w:p>
        </w:tc>
        <w:tc>
          <w:tcPr>
            <w:tcW w:w="2436" w:type="dxa"/>
          </w:tcPr>
          <w:p w:rsidR="00095F71" w:rsidRDefault="007628E9">
            <w:r>
              <w:t>131,662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2436" w:type="dxa"/>
          </w:tcPr>
          <w:p w:rsidR="00095F71" w:rsidRDefault="007628E9">
            <w:r>
              <w:t>7,499,632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lastRenderedPageBreak/>
              <w:t>PP 0147 IEST</w:t>
            </w:r>
          </w:p>
        </w:tc>
        <w:tc>
          <w:tcPr>
            <w:tcW w:w="2436" w:type="dxa"/>
          </w:tcPr>
          <w:p w:rsidR="00095F71" w:rsidRDefault="007628E9">
            <w:r>
              <w:t>311,642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PPoR RVcM - Talleres educativos</w:t>
            </w:r>
          </w:p>
        </w:tc>
        <w:tc>
          <w:tcPr>
            <w:tcW w:w="2436" w:type="dxa"/>
          </w:tcPr>
          <w:p w:rsidR="00095F71" w:rsidRDefault="007628E9">
            <w:r>
              <w:t>86,790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 xml:space="preserve">PPoR RVcM - Programas </w:t>
            </w:r>
            <w:r>
              <w:t>educativos</w:t>
            </w:r>
          </w:p>
        </w:tc>
        <w:tc>
          <w:tcPr>
            <w:tcW w:w="2436" w:type="dxa"/>
          </w:tcPr>
          <w:p w:rsidR="00095F71" w:rsidRDefault="007628E9">
            <w:r>
              <w:t>246,492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Distribución de materiales educativos</w:t>
            </w:r>
          </w:p>
        </w:tc>
        <w:tc>
          <w:tcPr>
            <w:tcW w:w="2436" w:type="dxa"/>
          </w:tcPr>
          <w:p w:rsidR="00095F71" w:rsidRDefault="007628E9">
            <w:r>
              <w:t>3,061,244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Traslado docente</w:t>
            </w:r>
          </w:p>
        </w:tc>
        <w:tc>
          <w:tcPr>
            <w:tcW w:w="2436" w:type="dxa"/>
          </w:tcPr>
          <w:p w:rsidR="00095F71" w:rsidRDefault="007628E9">
            <w:r>
              <w:t>164,242</w:t>
            </w:r>
          </w:p>
        </w:tc>
        <w:tc>
          <w:tcPr>
            <w:tcW w:w="2436" w:type="dxa"/>
          </w:tcPr>
          <w:p w:rsidR="00095F71" w:rsidRDefault="007628E9">
            <w:r>
              <w:t>0</w:t>
            </w:r>
          </w:p>
        </w:tc>
        <w:tc>
          <w:tcPr>
            <w:tcW w:w="2436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2436" w:type="dxa"/>
          </w:tcPr>
          <w:p w:rsidR="00095F71" w:rsidRDefault="007628E9">
            <w:r>
              <w:t>Total</w:t>
            </w:r>
          </w:p>
        </w:tc>
        <w:tc>
          <w:tcPr>
            <w:tcW w:w="2436" w:type="dxa"/>
          </w:tcPr>
          <w:p w:rsidR="00095F71" w:rsidRDefault="007628E9">
            <w:r>
              <w:t>22,574,998</w:t>
            </w:r>
          </w:p>
        </w:tc>
        <w:tc>
          <w:tcPr>
            <w:tcW w:w="2436" w:type="dxa"/>
          </w:tcPr>
          <w:p w:rsidR="00095F71" w:rsidRDefault="007628E9">
            <w:r>
              <w:t>666,761</w:t>
            </w:r>
          </w:p>
        </w:tc>
        <w:tc>
          <w:tcPr>
            <w:tcW w:w="2436" w:type="dxa"/>
          </w:tcPr>
          <w:p w:rsidR="00095F71" w:rsidRDefault="007628E9">
            <w:r>
              <w:t>90.9%</w:t>
            </w:r>
          </w:p>
        </w:tc>
      </w:tr>
    </w:tbl>
    <w:p w:rsidR="00095F71" w:rsidRDefault="007628E9">
      <w:pPr>
        <w:pStyle w:val="Fuentes"/>
      </w:pPr>
      <w:r>
        <w:t>Fuente: Base SIAF al corte de 19 de marzo del 2023 e informes UPP</w:t>
      </w:r>
    </w:p>
    <w:p w:rsidR="00095F71" w:rsidRDefault="007628E9">
      <w:r>
        <w:br w:type="page"/>
      </w:r>
    </w:p>
    <w:p w:rsidR="00095F71" w:rsidRDefault="007628E9">
      <w:pPr>
        <w:pStyle w:val="Ttulo1"/>
      </w:pPr>
      <w:bookmarkStart w:id="2" w:name="_Toc131599572"/>
      <w:r>
        <w:lastRenderedPageBreak/>
        <w:t>2. Contratación de Personal CAS para IAP</w:t>
      </w:r>
      <w:bookmarkEnd w:id="2"/>
    </w:p>
    <w:p w:rsidR="00095F71" w:rsidRDefault="007628E9">
      <w:pPr>
        <w:pStyle w:val="Listaconvietas"/>
        <w:jc w:val="both"/>
      </w:pPr>
      <w:r>
        <w:t>El Pliego Gobierno Regional de AMAZONAS tiene un total de 910 PEAS Programadas, para las 5 Unidades Ejecutoras que la conforman. En total, el costo estimado anual de las contrataciones es de S/ 17.69 millones de soles.</w:t>
      </w:r>
    </w:p>
    <w:p w:rsidR="00095F71" w:rsidRDefault="007628E9">
      <w:pPr>
        <w:jc w:val="center"/>
      </w:pPr>
      <w:r>
        <w:rPr>
          <w:b/>
        </w:rPr>
        <w:t>Tabla N° 05 PEAS asignadas y costo a</w:t>
      </w:r>
      <w:r>
        <w:rPr>
          <w:b/>
        </w:rPr>
        <w:t>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95F71" w:rsidRDefault="007628E9">
            <w:r>
              <w:t>Unidad Ejecutora</w:t>
            </w:r>
          </w:p>
        </w:tc>
        <w:tc>
          <w:tcPr>
            <w:tcW w:w="3249" w:type="dxa"/>
          </w:tcPr>
          <w:p w:rsidR="00095F71" w:rsidRDefault="007628E9">
            <w:r>
              <w:t>PEAS programadas</w:t>
            </w:r>
          </w:p>
        </w:tc>
        <w:tc>
          <w:tcPr>
            <w:tcW w:w="3249" w:type="dxa"/>
          </w:tcPr>
          <w:p w:rsidR="00095F71" w:rsidRDefault="007628E9">
            <w:r>
              <w:t>Costo anual estimado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300. EDUCACION AMAZONAS</w:t>
            </w:r>
          </w:p>
        </w:tc>
        <w:tc>
          <w:tcPr>
            <w:tcW w:w="3249" w:type="dxa"/>
          </w:tcPr>
          <w:p w:rsidR="00095F71" w:rsidRDefault="007628E9">
            <w:r>
              <w:t>143</w:t>
            </w:r>
          </w:p>
        </w:tc>
        <w:tc>
          <w:tcPr>
            <w:tcW w:w="3249" w:type="dxa"/>
          </w:tcPr>
          <w:p w:rsidR="00095F71" w:rsidRDefault="007628E9">
            <w:r>
              <w:t>3,422,079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301. EDUCACION BAGUA</w:t>
            </w:r>
          </w:p>
        </w:tc>
        <w:tc>
          <w:tcPr>
            <w:tcW w:w="3249" w:type="dxa"/>
          </w:tcPr>
          <w:p w:rsidR="00095F71" w:rsidRDefault="007628E9">
            <w:r>
              <w:t>88</w:t>
            </w:r>
          </w:p>
        </w:tc>
        <w:tc>
          <w:tcPr>
            <w:tcW w:w="3249" w:type="dxa"/>
          </w:tcPr>
          <w:p w:rsidR="00095F71" w:rsidRDefault="007628E9">
            <w:r>
              <w:t>1,873,938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302. EDUCACION CONDORCANQUI</w:t>
            </w:r>
          </w:p>
        </w:tc>
        <w:tc>
          <w:tcPr>
            <w:tcW w:w="3249" w:type="dxa"/>
          </w:tcPr>
          <w:p w:rsidR="00095F71" w:rsidRDefault="007628E9">
            <w:r>
              <w:t>409</w:t>
            </w:r>
          </w:p>
        </w:tc>
        <w:tc>
          <w:tcPr>
            <w:tcW w:w="3249" w:type="dxa"/>
          </w:tcPr>
          <w:p w:rsidR="00095F71" w:rsidRDefault="007628E9">
            <w:r>
              <w:t>7,159,432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303. EDUCACION BAGUA CAPITAL</w:t>
            </w:r>
          </w:p>
        </w:tc>
        <w:tc>
          <w:tcPr>
            <w:tcW w:w="3249" w:type="dxa"/>
          </w:tcPr>
          <w:p w:rsidR="00095F71" w:rsidRDefault="007628E9">
            <w:r>
              <w:t>55</w:t>
            </w:r>
          </w:p>
        </w:tc>
        <w:tc>
          <w:tcPr>
            <w:tcW w:w="3249" w:type="dxa"/>
          </w:tcPr>
          <w:p w:rsidR="00095F71" w:rsidRDefault="007628E9">
            <w:r>
              <w:t>1,295,381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304. UGEL</w:t>
            </w:r>
            <w:r>
              <w:t xml:space="preserve"> INTERCULTURAL BILINGUE Y RURAL IMAZA - BAGUA</w:t>
            </w:r>
          </w:p>
        </w:tc>
        <w:tc>
          <w:tcPr>
            <w:tcW w:w="3249" w:type="dxa"/>
          </w:tcPr>
          <w:p w:rsidR="00095F71" w:rsidRDefault="007628E9">
            <w:r>
              <w:t>215</w:t>
            </w:r>
          </w:p>
        </w:tc>
        <w:tc>
          <w:tcPr>
            <w:tcW w:w="3249" w:type="dxa"/>
          </w:tcPr>
          <w:p w:rsidR="00095F71" w:rsidRDefault="007628E9">
            <w:r>
              <w:t>3,941,992</w:t>
            </w:r>
          </w:p>
        </w:tc>
      </w:tr>
      <w:tr w:rsidR="00095F71" w:rsidTr="00095F71">
        <w:trPr>
          <w:jc w:val="center"/>
        </w:trPr>
        <w:tc>
          <w:tcPr>
            <w:tcW w:w="3249" w:type="dxa"/>
          </w:tcPr>
          <w:p w:rsidR="00095F71" w:rsidRDefault="007628E9">
            <w:r>
              <w:t>Total</w:t>
            </w:r>
          </w:p>
        </w:tc>
        <w:tc>
          <w:tcPr>
            <w:tcW w:w="3249" w:type="dxa"/>
          </w:tcPr>
          <w:p w:rsidR="00095F71" w:rsidRDefault="007628E9">
            <w:r>
              <w:t>910</w:t>
            </w:r>
          </w:p>
        </w:tc>
        <w:tc>
          <w:tcPr>
            <w:tcW w:w="3249" w:type="dxa"/>
          </w:tcPr>
          <w:p w:rsidR="00095F71" w:rsidRDefault="007628E9">
            <w:r>
              <w:t>17,692,822</w:t>
            </w:r>
          </w:p>
        </w:tc>
      </w:tr>
    </w:tbl>
    <w:p w:rsidR="00095F71" w:rsidRDefault="007628E9">
      <w:pPr>
        <w:pStyle w:val="Fuentes"/>
      </w:pPr>
      <w:r>
        <w:t>Fuente: Base NEXUS al corte de 30 de marzo del 2023 e informes UPP</w:t>
      </w:r>
    </w:p>
    <w:p w:rsidR="00095F71" w:rsidRDefault="007628E9">
      <w:pPr>
        <w:pStyle w:val="Listaconvietas"/>
        <w:jc w:val="both"/>
      </w:pPr>
      <w:r>
        <w:t>A la fecha de corte del 30 de marzo del 2023, la Región AMAZONAS ha contratado 97 PEAS CAS de las 910 PEAS</w:t>
      </w:r>
      <w:r>
        <w:t xml:space="preserve"> confirmadas, lo que representa un avance de contratación de 10.7%.</w:t>
      </w:r>
    </w:p>
    <w:p w:rsidR="00095F71" w:rsidRDefault="007628E9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095F71" w:rsidRDefault="007628E9">
      <w:pPr>
        <w:pStyle w:val="Listaconnmeros2"/>
      </w:pPr>
      <w:r>
        <w:t>Personal CAS Administrativo</w:t>
      </w:r>
    </w:p>
    <w:p w:rsidR="00095F71" w:rsidRDefault="007628E9">
      <w:pPr>
        <w:pStyle w:val="Listaconnmeros2"/>
      </w:pPr>
      <w:r>
        <w:t>Personal CAS de Bienestar Social</w:t>
      </w:r>
    </w:p>
    <w:p w:rsidR="00095F71" w:rsidRDefault="007628E9">
      <w:pPr>
        <w:pStyle w:val="Listaconnmeros2"/>
        <w:jc w:val="both"/>
      </w:pPr>
      <w:r>
        <w:t>O</w:t>
      </w:r>
      <w:r>
        <w:t>tros perfiles CAS</w:t>
      </w:r>
    </w:p>
    <w:p w:rsidR="00095F71" w:rsidRDefault="007628E9">
      <w:pPr>
        <w:pStyle w:val="Ttulo2"/>
      </w:pPr>
      <w:r>
        <w:t>PERSONAL ADMINISTRATIVO</w:t>
      </w:r>
    </w:p>
    <w:p w:rsidR="00095F71" w:rsidRDefault="007628E9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095F71" w:rsidRDefault="007628E9">
      <w:pPr>
        <w:jc w:val="center"/>
      </w:pPr>
      <w:r>
        <w:rPr>
          <w:b/>
        </w:rPr>
        <w:t>Tabla N° 06 Avance de contratación del Personal A</w:t>
      </w:r>
      <w:r>
        <w:rPr>
          <w:b/>
        </w:rPr>
        <w:t>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95F71" w:rsidRDefault="007628E9">
            <w:r>
              <w:t>Intervención Pedagógica</w:t>
            </w:r>
          </w:p>
        </w:tc>
        <w:tc>
          <w:tcPr>
            <w:tcW w:w="1949" w:type="dxa"/>
          </w:tcPr>
          <w:p w:rsidR="00095F71" w:rsidRDefault="007628E9">
            <w:r>
              <w:t>Perfil</w:t>
            </w:r>
          </w:p>
        </w:tc>
        <w:tc>
          <w:tcPr>
            <w:tcW w:w="1949" w:type="dxa"/>
          </w:tcPr>
          <w:p w:rsidR="00095F71" w:rsidRDefault="007628E9">
            <w:r>
              <w:t>PEAS programadas</w:t>
            </w:r>
          </w:p>
        </w:tc>
        <w:tc>
          <w:tcPr>
            <w:tcW w:w="1949" w:type="dxa"/>
          </w:tcPr>
          <w:p w:rsidR="00095F71" w:rsidRDefault="007628E9">
            <w:r>
              <w:t>PEAS  contratadas</w:t>
            </w:r>
          </w:p>
        </w:tc>
        <w:tc>
          <w:tcPr>
            <w:tcW w:w="1949" w:type="dxa"/>
          </w:tcPr>
          <w:p w:rsidR="00095F71" w:rsidRDefault="007628E9">
            <w:r>
              <w:t>% Avance Contratación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en Abastecimiento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 xml:space="preserve">Especialista en Monitoreo </w:t>
            </w:r>
            <w:r>
              <w:t>de Evaluaciones Docentes y de Estudiantes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10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70.0%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0107</w:t>
            </w:r>
          </w:p>
        </w:tc>
        <w:tc>
          <w:tcPr>
            <w:tcW w:w="1949" w:type="dxa"/>
          </w:tcPr>
          <w:p w:rsidR="00095F71" w:rsidRDefault="007628E9">
            <w:r>
              <w:t>Vigilante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095F71" w:rsidRDefault="007628E9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</w:t>
            </w:r>
            <w:r>
              <w:t>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Especialista de Convivencia Escolar Regional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Especialista de Convivencia Escolar de la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 xml:space="preserve">Profesional III para Equipo </w:t>
            </w:r>
            <w:r>
              <w:t xml:space="preserve">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lastRenderedPageBreak/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en Infraestructura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 xml:space="preserve">Coordinador(a) </w:t>
            </w:r>
            <w:r>
              <w:t>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 xml:space="preserve">Profesional de </w:t>
            </w:r>
            <w:r>
              <w:t>Tecnología Médica para CEBE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Educación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Coordinador(a) de residencia estudiantil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 xml:space="preserve">Gestor(a) </w:t>
            </w:r>
            <w:r>
              <w:t>Educativo(a) de Comunicación</w:t>
            </w:r>
          </w:p>
        </w:tc>
        <w:tc>
          <w:tcPr>
            <w:tcW w:w="1949" w:type="dxa"/>
          </w:tcPr>
          <w:p w:rsidR="00095F71" w:rsidRDefault="007628E9">
            <w:r>
              <w:t>11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095F71" w:rsidRDefault="007628E9">
            <w:r>
              <w:t>9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Matemática</w:t>
            </w:r>
          </w:p>
        </w:tc>
        <w:tc>
          <w:tcPr>
            <w:tcW w:w="1949" w:type="dxa"/>
          </w:tcPr>
          <w:p w:rsidR="00095F71" w:rsidRDefault="007628E9">
            <w:r>
              <w:t>11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Secundaria con Residenci</w:t>
            </w:r>
            <w:r>
              <w:t>a Estudiantil</w:t>
            </w:r>
          </w:p>
        </w:tc>
        <w:tc>
          <w:tcPr>
            <w:tcW w:w="1949" w:type="dxa"/>
          </w:tcPr>
          <w:p w:rsidR="00095F71" w:rsidRDefault="007628E9">
            <w:r>
              <w:t>Gestor(a) de vida saludable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socio familiar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cocina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16.7%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095F71" w:rsidRDefault="007628E9">
            <w:r>
              <w:t>13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30.8%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seguridad</w:t>
            </w:r>
          </w:p>
        </w:tc>
        <w:tc>
          <w:tcPr>
            <w:tcW w:w="1949" w:type="dxa"/>
          </w:tcPr>
          <w:p w:rsidR="00095F71" w:rsidRDefault="007628E9">
            <w:r>
              <w:t>12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16.7%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28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10.7%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Responsable de bienestar SRE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Educación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 xml:space="preserve">Profesional no docente para el desarrollo de competencias de autovalimiento y tránsito a la vida </w:t>
            </w:r>
            <w:r>
              <w:t>adulta del Estudiante de CEBE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6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50.0%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Especialista de Convivencia Escolar de la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Profesional III para Equipo Itinerante de Co</w:t>
            </w:r>
            <w:r>
              <w:t>nvivencia Escolar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095F71" w:rsidRDefault="007628E9">
            <w:r>
              <w:lastRenderedPageBreak/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SEHO</w:t>
            </w:r>
          </w:p>
        </w:tc>
        <w:tc>
          <w:tcPr>
            <w:tcW w:w="1949" w:type="dxa"/>
          </w:tcPr>
          <w:p w:rsidR="00095F71" w:rsidRDefault="007628E9">
            <w:r>
              <w:t>Psicólogo(a) del Servicio Educativo Hospitalario I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cocina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Wiñaq</w:t>
            </w:r>
          </w:p>
        </w:tc>
        <w:tc>
          <w:tcPr>
            <w:tcW w:w="1949" w:type="dxa"/>
          </w:tcPr>
          <w:p w:rsidR="00095F71" w:rsidRDefault="007628E9">
            <w:r>
              <w:t>Docentes Responsables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 xml:space="preserve">Profesional de Terapia Física para los </w:t>
            </w:r>
            <w:r>
              <w:t>Programas de Intervención Temprana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PPOR - Programas</w:t>
            </w:r>
          </w:p>
        </w:tc>
        <w:tc>
          <w:tcPr>
            <w:tcW w:w="1949" w:type="dxa"/>
          </w:tcPr>
          <w:p w:rsidR="00095F71" w:rsidRDefault="007628E9">
            <w:r>
              <w:t xml:space="preserve">Especialista de Prevención de la Violencia y Promoción del </w:t>
            </w:r>
            <w:r>
              <w:t>Bienestar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Coordinador(a) de residencia estudiantil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Comunicación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Matemática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 xml:space="preserve">Gestor(a) de </w:t>
            </w:r>
            <w:r>
              <w:t>vida saludable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socio familiar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cocina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seguridad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20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Responsable de bienestar SRE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 xml:space="preserve">Personal </w:t>
            </w:r>
            <w:r>
              <w:t>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3898" w:type="dxa"/>
            <w:gridSpan w:val="2"/>
          </w:tcPr>
          <w:p w:rsidR="00095F71" w:rsidRDefault="007628E9">
            <w:pPr>
              <w:jc w:val="center"/>
            </w:pPr>
            <w:r>
              <w:t>Total</w:t>
            </w:r>
          </w:p>
          <w:p w:rsidR="00095F71" w:rsidRDefault="00095F71">
            <w:pPr>
              <w:jc w:val="center"/>
            </w:pPr>
          </w:p>
        </w:tc>
        <w:tc>
          <w:tcPr>
            <w:tcW w:w="1949" w:type="dxa"/>
          </w:tcPr>
          <w:p w:rsidR="00095F71" w:rsidRDefault="007628E9">
            <w:r>
              <w:t>304</w:t>
            </w:r>
          </w:p>
        </w:tc>
        <w:tc>
          <w:tcPr>
            <w:tcW w:w="1949" w:type="dxa"/>
          </w:tcPr>
          <w:p w:rsidR="00095F71" w:rsidRDefault="007628E9">
            <w:r>
              <w:t>33</w:t>
            </w:r>
          </w:p>
        </w:tc>
        <w:tc>
          <w:tcPr>
            <w:tcW w:w="1949" w:type="dxa"/>
          </w:tcPr>
          <w:p w:rsidR="00095F71" w:rsidRDefault="007628E9">
            <w:r>
              <w:t>10.9%</w:t>
            </w:r>
          </w:p>
        </w:tc>
      </w:tr>
    </w:tbl>
    <w:p w:rsidR="00095F71" w:rsidRDefault="007628E9">
      <w:pPr>
        <w:pStyle w:val="Fuentes"/>
      </w:pPr>
      <w:r>
        <w:t>Fuente: Módulo CAS del Sistema Nexus al corte de 30 de marzo del 2023</w:t>
      </w:r>
    </w:p>
    <w:p w:rsidR="00095F71" w:rsidRDefault="007628E9">
      <w:pPr>
        <w:pStyle w:val="Ttulo2"/>
      </w:pPr>
      <w:r>
        <w:lastRenderedPageBreak/>
        <w:t>PERSONAL CAS DE BIENESTAR SOCIOEMOCIONAL</w:t>
      </w:r>
    </w:p>
    <w:p w:rsidR="00095F71" w:rsidRDefault="007628E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095F71" w:rsidRDefault="007628E9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95F71" w:rsidTr="00095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95F71" w:rsidRDefault="007628E9">
            <w:r>
              <w:t>Intervención Pedagógica</w:t>
            </w:r>
          </w:p>
        </w:tc>
        <w:tc>
          <w:tcPr>
            <w:tcW w:w="1949" w:type="dxa"/>
          </w:tcPr>
          <w:p w:rsidR="00095F71" w:rsidRDefault="007628E9">
            <w:r>
              <w:t>Perfil</w:t>
            </w:r>
          </w:p>
        </w:tc>
        <w:tc>
          <w:tcPr>
            <w:tcW w:w="1949" w:type="dxa"/>
          </w:tcPr>
          <w:p w:rsidR="00095F71" w:rsidRDefault="007628E9">
            <w:r>
              <w:t>PEAS programadas</w:t>
            </w:r>
          </w:p>
        </w:tc>
        <w:tc>
          <w:tcPr>
            <w:tcW w:w="1949" w:type="dxa"/>
          </w:tcPr>
          <w:p w:rsidR="00095F71" w:rsidRDefault="007628E9">
            <w:r>
              <w:t>PEAS  contratadas</w:t>
            </w:r>
          </w:p>
        </w:tc>
        <w:tc>
          <w:tcPr>
            <w:tcW w:w="1949" w:type="dxa"/>
          </w:tcPr>
          <w:p w:rsidR="00095F71" w:rsidRDefault="007628E9">
            <w:r>
              <w:t>% Avance Contratación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 xml:space="preserve">Especialista en Recursos </w:t>
            </w:r>
            <w:r>
              <w:t>Humanos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9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11.1%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25.0%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87.5%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10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 las acciones comunes del PP 0106</w:t>
            </w:r>
          </w:p>
        </w:tc>
        <w:tc>
          <w:tcPr>
            <w:tcW w:w="1949" w:type="dxa"/>
          </w:tcPr>
          <w:p w:rsidR="00095F71" w:rsidRDefault="007628E9">
            <w:r>
              <w:t>Especialista Regional en Educación Especial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0107</w:t>
            </w:r>
          </w:p>
        </w:tc>
        <w:tc>
          <w:tcPr>
            <w:tcW w:w="1949" w:type="dxa"/>
          </w:tcPr>
          <w:p w:rsidR="00095F71" w:rsidRDefault="007628E9">
            <w:r>
              <w:t>Vigilante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Wiñaq</w:t>
            </w:r>
          </w:p>
        </w:tc>
        <w:tc>
          <w:tcPr>
            <w:tcW w:w="1949" w:type="dxa"/>
          </w:tcPr>
          <w:p w:rsidR="00095F71" w:rsidRDefault="007628E9">
            <w:r>
              <w:t>Docentes Responsables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Educación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Especialista de Convivencia Escolar de la UGEL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7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</w:t>
            </w:r>
            <w:r>
              <w:t>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Coordinador(a) de residencia estudiantil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12.5%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Comunicación</w:t>
            </w:r>
          </w:p>
        </w:tc>
        <w:tc>
          <w:tcPr>
            <w:tcW w:w="1949" w:type="dxa"/>
          </w:tcPr>
          <w:p w:rsidR="00095F71" w:rsidRDefault="007628E9">
            <w:r>
              <w:t>14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7.1%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095F71" w:rsidRDefault="007628E9">
            <w:r>
              <w:t>9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Matemática</w:t>
            </w:r>
          </w:p>
        </w:tc>
        <w:tc>
          <w:tcPr>
            <w:tcW w:w="1949" w:type="dxa"/>
          </w:tcPr>
          <w:p w:rsidR="00095F71" w:rsidRDefault="007628E9">
            <w:r>
              <w:t>14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de vida saludable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socio familiar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cocina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12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8.3%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seguridad</w:t>
            </w:r>
          </w:p>
        </w:tc>
        <w:tc>
          <w:tcPr>
            <w:tcW w:w="1949" w:type="dxa"/>
          </w:tcPr>
          <w:p w:rsidR="00095F71" w:rsidRDefault="007628E9">
            <w:r>
              <w:t>11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9.1%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28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7.1%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 xml:space="preserve">Responsable </w:t>
            </w:r>
            <w:r>
              <w:t>de bienestar SRE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8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37.5%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de libre contratación - CAS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>Especialista en Abastecimiento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CAS UGEL</w:t>
            </w:r>
          </w:p>
        </w:tc>
        <w:tc>
          <w:tcPr>
            <w:tcW w:w="1949" w:type="dxa"/>
          </w:tcPr>
          <w:p w:rsidR="00095F71" w:rsidRDefault="007628E9">
            <w:r>
              <w:t xml:space="preserve">Especialista en Monitoreo de </w:t>
            </w:r>
            <w:r>
              <w:t>Evaluaciones Docentes y de Estudiantes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SEHO</w:t>
            </w:r>
          </w:p>
        </w:tc>
        <w:tc>
          <w:tcPr>
            <w:tcW w:w="1949" w:type="dxa"/>
          </w:tcPr>
          <w:p w:rsidR="00095F71" w:rsidRDefault="007628E9">
            <w:r>
              <w:t xml:space="preserve">Coordinador(a) Educativo para </w:t>
            </w:r>
            <w:r>
              <w:lastRenderedPageBreak/>
              <w:t>el Servicio Educativo Hospitalario I</w:t>
            </w:r>
          </w:p>
        </w:tc>
        <w:tc>
          <w:tcPr>
            <w:tcW w:w="1949" w:type="dxa"/>
          </w:tcPr>
          <w:p w:rsidR="00095F71" w:rsidRDefault="007628E9">
            <w:r>
              <w:lastRenderedPageBreak/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socio familiar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lim</w:t>
            </w:r>
            <w:r>
              <w:t>pieza y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seguridad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Convivencia Escolar</w:t>
            </w:r>
          </w:p>
        </w:tc>
        <w:tc>
          <w:tcPr>
            <w:tcW w:w="1949" w:type="dxa"/>
          </w:tcPr>
          <w:p w:rsidR="00095F71" w:rsidRDefault="007628E9">
            <w:r>
              <w:t>Especialista de Convivencia Escolar de la UGEL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100.0%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Coordinador(a) de Innovación y Soporte Tecnológico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Mantenimiento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Personal de vigilancia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Jornada Escolar Completa</w:t>
            </w:r>
          </w:p>
        </w:tc>
        <w:tc>
          <w:tcPr>
            <w:tcW w:w="1949" w:type="dxa"/>
          </w:tcPr>
          <w:p w:rsidR="00095F71" w:rsidRDefault="007628E9">
            <w:r>
              <w:t>Psicólogo(a)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PPOR - Programas</w:t>
            </w:r>
          </w:p>
        </w:tc>
        <w:tc>
          <w:tcPr>
            <w:tcW w:w="1949" w:type="dxa"/>
          </w:tcPr>
          <w:p w:rsidR="00095F71" w:rsidRDefault="007628E9">
            <w:r>
              <w:t>Especialista de Prevención de la Violencia y Promoción del Bienestar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Coordinador(a) de residencia estudiantil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Comunicación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 xml:space="preserve">Gestor(a) Educativo(a) de </w:t>
            </w:r>
            <w:r>
              <w:t>Educación para el Trabajo (EPT)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Educativo(a) de Matemática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de vida saludable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Gestor(a) socio</w:t>
            </w:r>
            <w:r>
              <w:t xml:space="preserve"> familiar</w:t>
            </w:r>
          </w:p>
        </w:tc>
        <w:tc>
          <w:tcPr>
            <w:tcW w:w="1949" w:type="dxa"/>
          </w:tcPr>
          <w:p w:rsidR="00095F71" w:rsidRDefault="007628E9">
            <w:r>
              <w:t>3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cocina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5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Personal de seguridad</w:t>
            </w:r>
          </w:p>
        </w:tc>
        <w:tc>
          <w:tcPr>
            <w:tcW w:w="1949" w:type="dxa"/>
          </w:tcPr>
          <w:p w:rsidR="00095F71" w:rsidRDefault="007628E9">
            <w:r>
              <w:t>4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</w:t>
            </w:r>
            <w:r>
              <w:t xml:space="preserve"> Residencia Estudiantil</w:t>
            </w:r>
          </w:p>
        </w:tc>
        <w:tc>
          <w:tcPr>
            <w:tcW w:w="1949" w:type="dxa"/>
          </w:tcPr>
          <w:p w:rsidR="00095F71" w:rsidRDefault="007628E9">
            <w:r>
              <w:t>Promotor(a) de Bienestar</w:t>
            </w:r>
          </w:p>
        </w:tc>
        <w:tc>
          <w:tcPr>
            <w:tcW w:w="1949" w:type="dxa"/>
          </w:tcPr>
          <w:p w:rsidR="00095F71" w:rsidRDefault="007628E9">
            <w:r>
              <w:t>20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Secundaria con Residencia Estudiantil</w:t>
            </w:r>
          </w:p>
        </w:tc>
        <w:tc>
          <w:tcPr>
            <w:tcW w:w="1949" w:type="dxa"/>
          </w:tcPr>
          <w:p w:rsidR="00095F71" w:rsidRDefault="007628E9">
            <w:r>
              <w:t>Responsable de bienestar SRE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Educación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Fortalecimiento del PP 0106</w:t>
            </w:r>
          </w:p>
        </w:tc>
        <w:tc>
          <w:tcPr>
            <w:tcW w:w="1949" w:type="dxa"/>
          </w:tcPr>
          <w:p w:rsidR="00095F71" w:rsidRDefault="007628E9">
            <w:r>
              <w:t>Profesional en Psicología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Personal de limpieza y mantenimiento</w:t>
            </w:r>
          </w:p>
        </w:tc>
        <w:tc>
          <w:tcPr>
            <w:tcW w:w="1949" w:type="dxa"/>
          </w:tcPr>
          <w:p w:rsidR="00095F71" w:rsidRDefault="007628E9">
            <w:r>
              <w:t>2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1949" w:type="dxa"/>
          </w:tcPr>
          <w:p w:rsidR="00095F71" w:rsidRDefault="007628E9">
            <w:r>
              <w:t>PPOR - Talleres</w:t>
            </w:r>
          </w:p>
        </w:tc>
        <w:tc>
          <w:tcPr>
            <w:tcW w:w="1949" w:type="dxa"/>
          </w:tcPr>
          <w:p w:rsidR="00095F71" w:rsidRDefault="007628E9">
            <w:r>
              <w:t>Coordinador de UGEL de Prevención de la Violencia y Promoción del Bienestar</w:t>
            </w:r>
          </w:p>
        </w:tc>
        <w:tc>
          <w:tcPr>
            <w:tcW w:w="1949" w:type="dxa"/>
          </w:tcPr>
          <w:p w:rsidR="00095F71" w:rsidRDefault="007628E9">
            <w:r>
              <w:t>1</w:t>
            </w:r>
          </w:p>
        </w:tc>
        <w:tc>
          <w:tcPr>
            <w:tcW w:w="1949" w:type="dxa"/>
          </w:tcPr>
          <w:p w:rsidR="00095F71" w:rsidRDefault="007628E9">
            <w:r>
              <w:t>0</w:t>
            </w:r>
          </w:p>
        </w:tc>
        <w:tc>
          <w:tcPr>
            <w:tcW w:w="1949" w:type="dxa"/>
          </w:tcPr>
          <w:p w:rsidR="00095F71" w:rsidRDefault="007628E9">
            <w:r>
              <w:t>0.0%</w:t>
            </w:r>
          </w:p>
        </w:tc>
      </w:tr>
      <w:tr w:rsidR="00095F71" w:rsidTr="00095F71">
        <w:trPr>
          <w:jc w:val="center"/>
        </w:trPr>
        <w:tc>
          <w:tcPr>
            <w:tcW w:w="3898" w:type="dxa"/>
            <w:gridSpan w:val="2"/>
          </w:tcPr>
          <w:p w:rsidR="00095F71" w:rsidRDefault="007628E9">
            <w:pPr>
              <w:jc w:val="center"/>
            </w:pPr>
            <w:r>
              <w:t>Total</w:t>
            </w:r>
          </w:p>
          <w:p w:rsidR="00095F71" w:rsidRDefault="00095F71">
            <w:pPr>
              <w:jc w:val="center"/>
            </w:pPr>
          </w:p>
        </w:tc>
        <w:tc>
          <w:tcPr>
            <w:tcW w:w="1949" w:type="dxa"/>
          </w:tcPr>
          <w:p w:rsidR="00095F71" w:rsidRDefault="007628E9">
            <w:r>
              <w:t>303</w:t>
            </w:r>
          </w:p>
        </w:tc>
        <w:tc>
          <w:tcPr>
            <w:tcW w:w="1949" w:type="dxa"/>
          </w:tcPr>
          <w:p w:rsidR="00095F71" w:rsidRDefault="007628E9">
            <w:r>
              <w:t>31</w:t>
            </w:r>
          </w:p>
        </w:tc>
        <w:tc>
          <w:tcPr>
            <w:tcW w:w="1949" w:type="dxa"/>
          </w:tcPr>
          <w:p w:rsidR="00095F71" w:rsidRDefault="007628E9">
            <w:r>
              <w:t>10.2%</w:t>
            </w:r>
          </w:p>
        </w:tc>
      </w:tr>
    </w:tbl>
    <w:p w:rsidR="00095F71" w:rsidRDefault="007628E9">
      <w:pPr>
        <w:pStyle w:val="Fuentes"/>
      </w:pPr>
      <w:r>
        <w:t xml:space="preserve">Fuente: Módulo CAS del Sistema Nexus al corte de 30 </w:t>
      </w:r>
      <w:r>
        <w:t>de marzo del 2023</w:t>
      </w:r>
    </w:p>
    <w:p w:rsidR="00095F71" w:rsidRDefault="007628E9">
      <w:pPr>
        <w:pStyle w:val="Ttulo2"/>
      </w:pPr>
      <w:r>
        <w:t>PERSONAL CAS DE BIENESTAR SOCIOEMOCIONAL</w:t>
      </w:r>
    </w:p>
    <w:p w:rsidR="00095F71" w:rsidRDefault="007628E9">
      <w:pPr>
        <w:pStyle w:val="Listaconvietas"/>
        <w:jc w:val="both"/>
      </w:pPr>
      <w:r>
        <w:lastRenderedPageBreak/>
        <w:t xml:space="preserve">La Tabla N° 07 muestra el avance de ejecución por perfil del personal de bienestar socioemocional, en el marco de las intervenciones y acciones pedagógicas. </w:t>
      </w:r>
    </w:p>
    <w:p w:rsidR="00095F71" w:rsidRDefault="007628E9">
      <w:pPr>
        <w:jc w:val="center"/>
      </w:pPr>
      <w:r>
        <w:rPr>
          <w:b/>
        </w:rPr>
        <w:t>Gráfico N° 02. Avance en la contratació</w:t>
      </w:r>
      <w:r>
        <w:rPr>
          <w:b/>
        </w:rPr>
        <w:t>n de plazas para intervenciones y acciones pedagógicas- Otras plazas(*)</w:t>
      </w:r>
    </w:p>
    <w:p w:rsidR="00095F71" w:rsidRDefault="007628E9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71" w:rsidRDefault="007628E9">
      <w:pPr>
        <w:pStyle w:val="Fuentes"/>
      </w:pPr>
      <w:r>
        <w:t>Fuente: Módulo CAS del Sistema Nexus al corte de 30 de marzo del 2023</w:t>
      </w:r>
    </w:p>
    <w:sectPr w:rsidR="00095F71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628E9">
      <w:rPr>
        <w:noProof/>
        <w:lang w:bidi="es-ES"/>
      </w:rPr>
      <w:t>18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628E9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95F71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628E9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B952D57-2D70-4135-A6B6-7EDCE4315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18</Pages>
  <Words>2968</Words>
  <Characters>16330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